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AA4" w:rsidRDefault="004D2AA4"/>
    <w:p w:rsidR="00FD78C1" w:rsidRDefault="00FD78C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D78C1" w:rsidTr="00417FE9">
        <w:tc>
          <w:tcPr>
            <w:tcW w:w="9628" w:type="dxa"/>
            <w:gridSpan w:val="2"/>
          </w:tcPr>
          <w:p w:rsidR="00FD78C1" w:rsidRPr="00FD78C1" w:rsidRDefault="00FD78C1" w:rsidP="00FD78C1">
            <w:pPr>
              <w:jc w:val="center"/>
              <w:rPr>
                <w:b/>
              </w:rPr>
            </w:pPr>
            <w:r w:rsidRPr="00FD78C1">
              <w:rPr>
                <w:b/>
                <w:sz w:val="32"/>
              </w:rPr>
              <w:t>DISTRIBUZIONE TRATTAMENTO ACCESSORIO ANNO 2016</w:t>
            </w:r>
          </w:p>
        </w:tc>
      </w:tr>
      <w:tr w:rsidR="00FD78C1" w:rsidTr="00FD78C1">
        <w:tc>
          <w:tcPr>
            <w:tcW w:w="4814" w:type="dxa"/>
          </w:tcPr>
          <w:p w:rsidR="00FD78C1" w:rsidRDefault="00FD78C1">
            <w:r>
              <w:t>PROGRESSIONI ECONOMICHE ORIZZONTALI</w:t>
            </w:r>
          </w:p>
        </w:tc>
        <w:tc>
          <w:tcPr>
            <w:tcW w:w="4814" w:type="dxa"/>
          </w:tcPr>
          <w:p w:rsidR="00FD78C1" w:rsidRDefault="00FD78C1" w:rsidP="00FD78C1">
            <w:pPr>
              <w:jc w:val="right"/>
            </w:pPr>
            <w:r>
              <w:t>€ 130.919,61</w:t>
            </w:r>
          </w:p>
        </w:tc>
      </w:tr>
      <w:tr w:rsidR="00FD78C1" w:rsidTr="00FD78C1">
        <w:tc>
          <w:tcPr>
            <w:tcW w:w="4814" w:type="dxa"/>
          </w:tcPr>
          <w:p w:rsidR="00FD78C1" w:rsidRDefault="00FD78C1">
            <w:r>
              <w:t>INDENNITA’ RISCHIO E MANEGGIO</w:t>
            </w:r>
          </w:p>
        </w:tc>
        <w:tc>
          <w:tcPr>
            <w:tcW w:w="4814" w:type="dxa"/>
          </w:tcPr>
          <w:p w:rsidR="00FD78C1" w:rsidRDefault="00FD78C1" w:rsidP="00FD78C1">
            <w:pPr>
              <w:jc w:val="right"/>
            </w:pPr>
            <w:r>
              <w:t>€ 4.</w:t>
            </w:r>
            <w:bookmarkStart w:id="0" w:name="_GoBack"/>
            <w:bookmarkEnd w:id="0"/>
            <w:r>
              <w:t>674.35</w:t>
            </w:r>
          </w:p>
        </w:tc>
      </w:tr>
      <w:tr w:rsidR="00FD78C1" w:rsidTr="00FD78C1">
        <w:tc>
          <w:tcPr>
            <w:tcW w:w="4814" w:type="dxa"/>
          </w:tcPr>
          <w:p w:rsidR="00FD78C1" w:rsidRDefault="00FD78C1">
            <w:r>
              <w:t>INDENNITA’ RESPONSABILITA’ SPECIFICHE</w:t>
            </w:r>
          </w:p>
        </w:tc>
        <w:tc>
          <w:tcPr>
            <w:tcW w:w="4814" w:type="dxa"/>
          </w:tcPr>
          <w:p w:rsidR="00FD78C1" w:rsidRDefault="00FD78C1" w:rsidP="00FD78C1">
            <w:pPr>
              <w:jc w:val="right"/>
            </w:pPr>
            <w:r>
              <w:t>€ 71.143,68</w:t>
            </w:r>
          </w:p>
        </w:tc>
      </w:tr>
      <w:tr w:rsidR="00FD78C1" w:rsidTr="00FD78C1">
        <w:tc>
          <w:tcPr>
            <w:tcW w:w="4814" w:type="dxa"/>
          </w:tcPr>
          <w:p w:rsidR="00FD78C1" w:rsidRDefault="00FD78C1">
            <w:r>
              <w:t>PRODUTTIVITA’</w:t>
            </w:r>
          </w:p>
        </w:tc>
        <w:tc>
          <w:tcPr>
            <w:tcW w:w="4814" w:type="dxa"/>
          </w:tcPr>
          <w:p w:rsidR="00FD78C1" w:rsidRDefault="00FD78C1" w:rsidP="00FD78C1">
            <w:pPr>
              <w:jc w:val="right"/>
            </w:pPr>
            <w:r>
              <w:t>€ 109.945,05</w:t>
            </w:r>
          </w:p>
        </w:tc>
      </w:tr>
      <w:tr w:rsidR="00FD78C1" w:rsidTr="00FD78C1">
        <w:tc>
          <w:tcPr>
            <w:tcW w:w="4814" w:type="dxa"/>
          </w:tcPr>
          <w:p w:rsidR="00FD78C1" w:rsidRDefault="00FD78C1" w:rsidP="00FD78C1">
            <w:r>
              <w:t>RETRIBUZIONE POSIZIONE E RISULTATO PP.OO.</w:t>
            </w:r>
          </w:p>
        </w:tc>
        <w:tc>
          <w:tcPr>
            <w:tcW w:w="4814" w:type="dxa"/>
          </w:tcPr>
          <w:p w:rsidR="00FD78C1" w:rsidRDefault="00FD78C1" w:rsidP="00FD78C1">
            <w:pPr>
              <w:jc w:val="right"/>
            </w:pPr>
            <w:r>
              <w:t>€ 76.763,11</w:t>
            </w:r>
          </w:p>
        </w:tc>
      </w:tr>
      <w:tr w:rsidR="00FD78C1" w:rsidTr="00FD78C1">
        <w:tc>
          <w:tcPr>
            <w:tcW w:w="4814" w:type="dxa"/>
          </w:tcPr>
          <w:p w:rsidR="00FD78C1" w:rsidRDefault="00FD78C1" w:rsidP="00FD78C1">
            <w:r>
              <w:t>INDENNITA’ DI COMPARTO</w:t>
            </w:r>
          </w:p>
        </w:tc>
        <w:tc>
          <w:tcPr>
            <w:tcW w:w="4814" w:type="dxa"/>
          </w:tcPr>
          <w:p w:rsidR="00FD78C1" w:rsidRDefault="00FD78C1" w:rsidP="00FD78C1">
            <w:pPr>
              <w:jc w:val="right"/>
            </w:pPr>
            <w:r>
              <w:t>€ 22.885,70</w:t>
            </w:r>
          </w:p>
        </w:tc>
      </w:tr>
    </w:tbl>
    <w:p w:rsidR="00FD78C1" w:rsidRDefault="00FD78C1"/>
    <w:sectPr w:rsidR="00FD78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C1"/>
    <w:rsid w:val="004D2AA4"/>
    <w:rsid w:val="00FD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6C14B-0532-487B-B2D9-9C597060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D7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2017-12-15T11:02:00Z</dcterms:created>
  <dcterms:modified xsi:type="dcterms:W3CDTF">2017-12-15T11:06:00Z</dcterms:modified>
</cp:coreProperties>
</file>